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220"/>
        <w:tblOverlap w:val="never"/>
        <w:tblW w:w="1084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284"/>
        <w:gridCol w:w="1134"/>
        <w:gridCol w:w="284"/>
        <w:gridCol w:w="1201"/>
        <w:gridCol w:w="217"/>
        <w:gridCol w:w="1134"/>
        <w:gridCol w:w="1134"/>
        <w:gridCol w:w="567"/>
        <w:gridCol w:w="283"/>
        <w:gridCol w:w="1559"/>
        <w:gridCol w:w="1277"/>
      </w:tblGrid>
      <w:tr w:rsidR="00481C0E" w:rsidRPr="00481C0E" w:rsidTr="0077294D">
        <w:trPr>
          <w:trHeight w:val="279"/>
          <w:jc w:val="center"/>
        </w:trPr>
        <w:tc>
          <w:tcPr>
            <w:tcW w:w="10844" w:type="dxa"/>
            <w:gridSpan w:val="12"/>
            <w:shd w:val="clear" w:color="auto" w:fill="595959" w:themeFill="text1" w:themeFillTint="A6"/>
            <w:vAlign w:val="center"/>
          </w:tcPr>
          <w:p w:rsidR="00481C0E" w:rsidRPr="00481C0E" w:rsidRDefault="00481C0E" w:rsidP="0077294D">
            <w:pPr>
              <w:jc w:val="center"/>
              <w:rPr>
                <w:rFonts w:asciiTheme="minorHAnsi" w:hAnsiTheme="minorHAnsi" w:cstheme="minorHAnsi"/>
                <w:color w:val="58595B"/>
              </w:rPr>
            </w:pPr>
            <w:r w:rsidRPr="00481C0E">
              <w:rPr>
                <w:rFonts w:asciiTheme="minorHAnsi" w:hAnsiTheme="minorHAnsi" w:cstheme="minorHAnsi"/>
                <w:b/>
                <w:color w:val="FFFFFF" w:themeColor="background1"/>
              </w:rPr>
              <w:t>Tipo de Convenio</w:t>
            </w:r>
            <w:r>
              <w:rPr>
                <w:rFonts w:asciiTheme="minorHAnsi" w:hAnsiTheme="minorHAnsi" w:cstheme="minorHAnsi"/>
                <w:color w:val="FFFFFF" w:themeColor="background1"/>
              </w:rPr>
              <w:br/>
            </w:r>
            <w:r w:rsidR="00603CF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r w:rsidRPr="00481C0E">
              <w:rPr>
                <w:rFonts w:asciiTheme="minorHAnsi" w:hAnsiTheme="minorHAnsi" w:cstheme="minorHAnsi"/>
                <w:color w:val="FFFFFF" w:themeColor="background1"/>
              </w:rPr>
              <w:t>Seleccione con una x la(s)</w:t>
            </w:r>
            <w:r w:rsidR="00603CF7">
              <w:rPr>
                <w:rFonts w:asciiTheme="minorHAnsi" w:hAnsiTheme="minorHAnsi" w:cstheme="minorHAnsi"/>
                <w:color w:val="FFFFFF" w:themeColor="background1"/>
              </w:rPr>
              <w:t xml:space="preserve"> casilla(s) correspondiente(s) </w:t>
            </w:r>
          </w:p>
        </w:tc>
      </w:tr>
      <w:tr w:rsidR="00603CF7" w:rsidRPr="00481C0E" w:rsidTr="0077294D">
        <w:trPr>
          <w:trHeight w:val="279"/>
          <w:jc w:val="center"/>
        </w:trPr>
        <w:tc>
          <w:tcPr>
            <w:tcW w:w="1770" w:type="dxa"/>
            <w:tcBorders>
              <w:right w:val="single" w:sz="4" w:space="0" w:color="auto"/>
            </w:tcBorders>
            <w:vAlign w:val="center"/>
          </w:tcPr>
          <w:p w:rsidR="00603CF7" w:rsidRPr="00481C0E" w:rsidRDefault="00603CF7" w:rsidP="0077294D">
            <w:pPr>
              <w:jc w:val="center"/>
              <w:rPr>
                <w:rFonts w:asciiTheme="minorHAnsi" w:hAnsiTheme="minorHAnsi" w:cstheme="minorHAnsi"/>
                <w:b/>
                <w:color w:val="58595B"/>
              </w:rPr>
            </w:pPr>
            <w:r w:rsidRPr="00481C0E">
              <w:rPr>
                <w:rFonts w:asciiTheme="minorHAnsi" w:hAnsiTheme="minorHAnsi" w:cstheme="minorHAnsi"/>
                <w:b/>
                <w:bCs/>
                <w:color w:val="58595B"/>
              </w:rPr>
              <w:t>Marco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603CF7" w:rsidRPr="00481C0E" w:rsidRDefault="00603CF7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2619" w:type="dxa"/>
            <w:gridSpan w:val="3"/>
            <w:vAlign w:val="center"/>
          </w:tcPr>
          <w:p w:rsidR="00603CF7" w:rsidRPr="00481C0E" w:rsidRDefault="00603CF7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  <w:r w:rsidRPr="00603CF7">
              <w:rPr>
                <w:rFonts w:asciiTheme="minorHAnsi" w:hAnsiTheme="minorHAnsi" w:cstheme="minorHAnsi"/>
                <w:b/>
                <w:color w:val="58595B"/>
              </w:rPr>
              <w:t>Intercambio</w:t>
            </w:r>
          </w:p>
        </w:tc>
        <w:tc>
          <w:tcPr>
            <w:tcW w:w="217" w:type="dxa"/>
            <w:tcBorders>
              <w:right w:val="single" w:sz="4" w:space="0" w:color="auto"/>
            </w:tcBorders>
            <w:vAlign w:val="center"/>
          </w:tcPr>
          <w:p w:rsidR="00603CF7" w:rsidRPr="00603CF7" w:rsidRDefault="00603CF7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603CF7" w:rsidRPr="00481C0E" w:rsidRDefault="00603CF7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  <w:r>
              <w:rPr>
                <w:rFonts w:asciiTheme="minorHAnsi" w:hAnsiTheme="minorHAnsi" w:cstheme="minorHAnsi"/>
                <w:b/>
                <w:color w:val="58595B"/>
              </w:rPr>
              <w:t>Sede</w:t>
            </w:r>
          </w:p>
          <w:p w:rsidR="00603CF7" w:rsidRPr="00481C0E" w:rsidRDefault="00603CF7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  <w:r>
              <w:rPr>
                <w:rFonts w:asciiTheme="minorHAnsi" w:hAnsiTheme="minorHAnsi" w:cstheme="minorHAnsi"/>
                <w:bCs/>
                <w:color w:val="58595B"/>
              </w:rPr>
              <w:t>(e</w:t>
            </w:r>
            <w:r w:rsidRPr="00481C0E">
              <w:rPr>
                <w:rFonts w:asciiTheme="minorHAnsi" w:hAnsiTheme="minorHAnsi" w:cstheme="minorHAnsi"/>
                <w:bCs/>
                <w:color w:val="58595B"/>
              </w:rPr>
              <w:t>specificar</w:t>
            </w:r>
            <w:r>
              <w:rPr>
                <w:rFonts w:asciiTheme="minorHAnsi" w:hAnsiTheme="minorHAnsi" w:cstheme="minorHAnsi"/>
                <w:bCs/>
                <w:color w:val="58595B"/>
              </w:rPr>
              <w:t>)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  <w:vAlign w:val="center"/>
          </w:tcPr>
          <w:p w:rsidR="00603CF7" w:rsidRPr="00603CF7" w:rsidRDefault="00603CF7" w:rsidP="0077294D">
            <w:pPr>
              <w:rPr>
                <w:rFonts w:asciiTheme="minorHAnsi" w:hAnsiTheme="minorHAnsi" w:cstheme="minorHAnsi"/>
                <w:color w:val="58595B"/>
              </w:rPr>
            </w:pPr>
            <w:r w:rsidRPr="00603CF7">
              <w:rPr>
                <w:rFonts w:asciiTheme="minorHAnsi" w:hAnsiTheme="minorHAnsi" w:cstheme="minorHAnsi"/>
                <w:color w:val="58595B"/>
              </w:rPr>
              <w:t>Todas las Sedes</w:t>
            </w:r>
          </w:p>
        </w:tc>
      </w:tr>
      <w:tr w:rsidR="00481C0E" w:rsidRPr="00481C0E" w:rsidTr="0077294D">
        <w:trPr>
          <w:trHeight w:val="279"/>
          <w:jc w:val="center"/>
        </w:trPr>
        <w:tc>
          <w:tcPr>
            <w:tcW w:w="1770" w:type="dxa"/>
            <w:vAlign w:val="center"/>
          </w:tcPr>
          <w:p w:rsidR="00481C0E" w:rsidRPr="00481C0E" w:rsidRDefault="00481C0E" w:rsidP="0077294D">
            <w:pPr>
              <w:jc w:val="center"/>
              <w:rPr>
                <w:rFonts w:asciiTheme="minorHAnsi" w:hAnsiTheme="minorHAnsi" w:cstheme="minorHAnsi"/>
                <w:b/>
                <w:color w:val="58595B"/>
              </w:rPr>
            </w:pPr>
            <w:r w:rsidRPr="00481C0E">
              <w:rPr>
                <w:rFonts w:asciiTheme="minorHAnsi" w:hAnsiTheme="minorHAnsi" w:cstheme="minorHAnsi"/>
                <w:b/>
                <w:color w:val="58595B"/>
              </w:rPr>
              <w:t>Específico</w:t>
            </w:r>
          </w:p>
        </w:tc>
        <w:tc>
          <w:tcPr>
            <w:tcW w:w="284" w:type="dxa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2619" w:type="dxa"/>
            <w:gridSpan w:val="3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  <w:r w:rsidRPr="00603CF7">
              <w:rPr>
                <w:rFonts w:asciiTheme="minorHAnsi" w:hAnsiTheme="minorHAnsi" w:cstheme="minorHAnsi"/>
                <w:b/>
                <w:color w:val="58595B"/>
              </w:rPr>
              <w:t>Investigación</w:t>
            </w:r>
          </w:p>
        </w:tc>
        <w:tc>
          <w:tcPr>
            <w:tcW w:w="217" w:type="dxa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81C0E" w:rsidRPr="00481C0E" w:rsidRDefault="00F070B8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  <w:r>
              <w:rPr>
                <w:rFonts w:asciiTheme="minorHAnsi" w:hAnsiTheme="minorHAnsi" w:cstheme="minorHAnsi"/>
                <w:b/>
                <w:color w:val="58595B"/>
              </w:rPr>
              <w:t>Fecha del Convenio</w:t>
            </w:r>
          </w:p>
        </w:tc>
        <w:tc>
          <w:tcPr>
            <w:tcW w:w="3686" w:type="dxa"/>
            <w:gridSpan w:val="4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</w:tr>
      <w:tr w:rsidR="00481C0E" w:rsidRPr="00481C0E" w:rsidTr="0077294D">
        <w:trPr>
          <w:trHeight w:val="279"/>
          <w:jc w:val="center"/>
        </w:trPr>
        <w:tc>
          <w:tcPr>
            <w:tcW w:w="1770" w:type="dxa"/>
            <w:vAlign w:val="center"/>
          </w:tcPr>
          <w:p w:rsidR="00481C0E" w:rsidRPr="00481C0E" w:rsidRDefault="00603CF7" w:rsidP="0077294D">
            <w:pPr>
              <w:jc w:val="center"/>
              <w:rPr>
                <w:rFonts w:asciiTheme="minorHAnsi" w:hAnsiTheme="minorHAnsi" w:cstheme="minorHAnsi"/>
                <w:b/>
                <w:color w:val="58595B"/>
              </w:rPr>
            </w:pPr>
            <w:r>
              <w:rPr>
                <w:rFonts w:asciiTheme="minorHAnsi" w:hAnsiTheme="minorHAnsi" w:cstheme="minorHAnsi"/>
                <w:b/>
                <w:color w:val="58595B"/>
              </w:rPr>
              <w:t>Otro (especificar)</w:t>
            </w:r>
          </w:p>
        </w:tc>
        <w:tc>
          <w:tcPr>
            <w:tcW w:w="284" w:type="dxa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2619" w:type="dxa"/>
            <w:gridSpan w:val="3"/>
            <w:vAlign w:val="center"/>
          </w:tcPr>
          <w:p w:rsidR="00481C0E" w:rsidRPr="00481C0E" w:rsidRDefault="00603CF7" w:rsidP="0077294D">
            <w:pPr>
              <w:rPr>
                <w:rFonts w:asciiTheme="minorHAnsi" w:hAnsiTheme="minorHAnsi" w:cstheme="minorHAnsi"/>
                <w:color w:val="58595B"/>
              </w:rPr>
            </w:pPr>
            <w:r w:rsidRPr="00603CF7">
              <w:rPr>
                <w:rFonts w:asciiTheme="minorHAnsi" w:hAnsiTheme="minorHAnsi" w:cstheme="minorHAnsi"/>
                <w:b/>
                <w:color w:val="58595B"/>
              </w:rPr>
              <w:t>Prácticas</w:t>
            </w:r>
          </w:p>
        </w:tc>
        <w:tc>
          <w:tcPr>
            <w:tcW w:w="217" w:type="dxa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81C0E" w:rsidRPr="00481C0E" w:rsidRDefault="00F070B8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  <w:r>
              <w:rPr>
                <w:rFonts w:asciiTheme="minorHAnsi" w:hAnsiTheme="minorHAnsi" w:cstheme="minorHAnsi"/>
                <w:b/>
                <w:color w:val="58595B"/>
              </w:rPr>
              <w:t>Vigencia del Convenio</w:t>
            </w:r>
          </w:p>
        </w:tc>
        <w:tc>
          <w:tcPr>
            <w:tcW w:w="3686" w:type="dxa"/>
            <w:gridSpan w:val="4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</w:tr>
      <w:tr w:rsidR="00852FFE" w:rsidRPr="00481C0E" w:rsidTr="0077294D">
        <w:trPr>
          <w:trHeight w:val="279"/>
          <w:jc w:val="center"/>
        </w:trPr>
        <w:tc>
          <w:tcPr>
            <w:tcW w:w="1770" w:type="dxa"/>
            <w:shd w:val="clear" w:color="auto" w:fill="58595B"/>
            <w:vAlign w:val="center"/>
          </w:tcPr>
          <w:p w:rsidR="00852FFE" w:rsidRPr="00481C0E" w:rsidRDefault="00852FF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Nombre de quien gestiona el convenio</w:t>
            </w:r>
          </w:p>
        </w:tc>
        <w:tc>
          <w:tcPr>
            <w:tcW w:w="284" w:type="dxa"/>
          </w:tcPr>
          <w:p w:rsidR="00852FFE" w:rsidRPr="00481C0E" w:rsidRDefault="00852FFE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8790" w:type="dxa"/>
            <w:gridSpan w:val="10"/>
            <w:vAlign w:val="center"/>
          </w:tcPr>
          <w:p w:rsidR="00852FFE" w:rsidRPr="00481C0E" w:rsidRDefault="00852FFE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</w:tc>
      </w:tr>
      <w:tr w:rsidR="00481C0E" w:rsidRPr="00481C0E" w:rsidTr="0077294D">
        <w:trPr>
          <w:trHeight w:val="279"/>
          <w:jc w:val="center"/>
        </w:trPr>
        <w:tc>
          <w:tcPr>
            <w:tcW w:w="1770" w:type="dxa"/>
            <w:shd w:val="clear" w:color="auto" w:fill="58595B"/>
            <w:vAlign w:val="center"/>
          </w:tcPr>
          <w:p w:rsidR="00481C0E" w:rsidRPr="00481C0E" w:rsidRDefault="00DE7541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Antecedentes</w:t>
            </w:r>
            <w:r>
              <w:rPr>
                <w:rFonts w:asciiTheme="minorHAnsi" w:hAnsiTheme="minorHAnsi" w:cstheme="minorHAnsi"/>
                <w:b/>
                <w:color w:val="FFFFFF"/>
              </w:rPr>
              <w:br/>
            </w:r>
            <w:r w:rsidRPr="00DE7541">
              <w:rPr>
                <w:rFonts w:asciiTheme="minorHAnsi" w:hAnsiTheme="minorHAnsi" w:cstheme="minorHAnsi"/>
                <w:b/>
                <w:color w:val="FFFFFF"/>
                <w:sz w:val="18"/>
              </w:rPr>
              <w:t>(relaciones previas entre la UAN y la contraparte que l</w:t>
            </w:r>
            <w:r>
              <w:rPr>
                <w:rFonts w:asciiTheme="minorHAnsi" w:hAnsiTheme="minorHAnsi" w:cstheme="minorHAnsi"/>
                <w:b/>
                <w:color w:val="FFFFFF"/>
                <w:sz w:val="18"/>
              </w:rPr>
              <w:t>levaron a la voluntad de establecer</w:t>
            </w:r>
            <w:r w:rsidRPr="00DE7541">
              <w:rPr>
                <w:rFonts w:asciiTheme="minorHAnsi" w:hAnsiTheme="minorHAnsi" w:cstheme="minorHAnsi"/>
                <w:b/>
                <w:color w:val="FFFFFF"/>
                <w:sz w:val="18"/>
              </w:rPr>
              <w:t xml:space="preserve"> un convenio)</w:t>
            </w:r>
          </w:p>
        </w:tc>
        <w:tc>
          <w:tcPr>
            <w:tcW w:w="284" w:type="dxa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</w:tc>
        <w:tc>
          <w:tcPr>
            <w:tcW w:w="8790" w:type="dxa"/>
            <w:gridSpan w:val="10"/>
            <w:vAlign w:val="center"/>
          </w:tcPr>
          <w:p w:rsidR="00481C0E" w:rsidRDefault="00481C0E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  <w:p w:rsidR="00AF532B" w:rsidRDefault="00AF532B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  <w:p w:rsidR="00AF532B" w:rsidRDefault="00AF532B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  <w:p w:rsidR="00AF532B" w:rsidRDefault="00AF532B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  <w:p w:rsidR="00AF532B" w:rsidRDefault="00AF532B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  <w:p w:rsidR="00AF532B" w:rsidRDefault="00AF532B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  <w:p w:rsidR="00AF532B" w:rsidRDefault="00AF532B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  <w:p w:rsidR="00AF532B" w:rsidRPr="00481C0E" w:rsidRDefault="00AF532B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</w:p>
        </w:tc>
      </w:tr>
      <w:tr w:rsidR="00481C0E" w:rsidRPr="00481C0E" w:rsidTr="0077294D">
        <w:trPr>
          <w:trHeight w:val="279"/>
          <w:jc w:val="center"/>
        </w:trPr>
        <w:tc>
          <w:tcPr>
            <w:tcW w:w="1770" w:type="dxa"/>
            <w:shd w:val="clear" w:color="auto" w:fill="58595B"/>
            <w:vAlign w:val="center"/>
          </w:tcPr>
          <w:p w:rsidR="00481C0E" w:rsidRPr="00481C0E" w:rsidRDefault="00481C0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81C0E">
              <w:rPr>
                <w:rFonts w:asciiTheme="minorHAnsi" w:hAnsiTheme="minorHAnsi" w:cstheme="minorHAnsi"/>
                <w:b/>
                <w:color w:val="FFFFFF"/>
              </w:rPr>
              <w:t>Responsable UAN</w:t>
            </w:r>
          </w:p>
        </w:tc>
        <w:tc>
          <w:tcPr>
            <w:tcW w:w="1418" w:type="dxa"/>
            <w:gridSpan w:val="2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  <w:r w:rsidRPr="00481C0E">
              <w:rPr>
                <w:rFonts w:asciiTheme="minorHAnsi" w:hAnsiTheme="minorHAnsi" w:cstheme="minorHAnsi"/>
                <w:b/>
                <w:color w:val="58595B"/>
              </w:rPr>
              <w:t>Facultad(es)/</w:t>
            </w:r>
          </w:p>
          <w:p w:rsidR="00481C0E" w:rsidRPr="00603CF7" w:rsidRDefault="00481C0E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  <w:r w:rsidRPr="00481C0E">
              <w:rPr>
                <w:rFonts w:asciiTheme="minorHAnsi" w:hAnsiTheme="minorHAnsi" w:cstheme="minorHAnsi"/>
                <w:b/>
                <w:color w:val="58595B"/>
              </w:rPr>
              <w:t>Programa(s)</w:t>
            </w:r>
          </w:p>
        </w:tc>
        <w:tc>
          <w:tcPr>
            <w:tcW w:w="284" w:type="dxa"/>
          </w:tcPr>
          <w:p w:rsidR="00481C0E" w:rsidRPr="00481C0E" w:rsidRDefault="00481C0E" w:rsidP="0077294D">
            <w:pPr>
              <w:rPr>
                <w:rFonts w:ascii="Arial" w:hAnsi="Arial" w:cs="Arial"/>
                <w:color w:val="404040"/>
                <w:lang w:val="es-ES" w:eastAsia="es-CO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b/>
                <w:color w:val="58595B"/>
              </w:rPr>
            </w:pPr>
            <w:r w:rsidRPr="00481C0E">
              <w:rPr>
                <w:rFonts w:asciiTheme="minorHAnsi" w:hAnsiTheme="minorHAnsi" w:cstheme="minorHAnsi"/>
                <w:b/>
                <w:color w:val="58595B"/>
              </w:rPr>
              <w:t>Persona(s) Responsable(s)/</w:t>
            </w:r>
          </w:p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  <w:r w:rsidRPr="00481C0E">
              <w:rPr>
                <w:rFonts w:asciiTheme="minorHAnsi" w:hAnsiTheme="minorHAnsi" w:cstheme="minorHAnsi"/>
                <w:b/>
                <w:color w:val="58595B"/>
              </w:rPr>
              <w:t>Cargo</w:t>
            </w:r>
          </w:p>
        </w:tc>
        <w:tc>
          <w:tcPr>
            <w:tcW w:w="3119" w:type="dxa"/>
            <w:gridSpan w:val="3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</w:tr>
      <w:tr w:rsidR="00481C0E" w:rsidRPr="00481C0E" w:rsidTr="00852FFE">
        <w:trPr>
          <w:trHeight w:val="1440"/>
          <w:jc w:val="center"/>
        </w:trPr>
        <w:tc>
          <w:tcPr>
            <w:tcW w:w="1770" w:type="dxa"/>
            <w:shd w:val="clear" w:color="auto" w:fill="58595B"/>
            <w:vAlign w:val="center"/>
          </w:tcPr>
          <w:p w:rsidR="00481C0E" w:rsidRPr="00481C0E" w:rsidRDefault="00481C0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81C0E">
              <w:rPr>
                <w:rFonts w:asciiTheme="minorHAnsi" w:hAnsiTheme="minorHAnsi" w:cstheme="minorHAnsi"/>
                <w:b/>
                <w:color w:val="FFFFFF"/>
              </w:rPr>
              <w:t>Beneficios UAN</w:t>
            </w:r>
          </w:p>
          <w:p w:rsidR="00481C0E" w:rsidRPr="00481C0E" w:rsidRDefault="00481C0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81C0E">
              <w:rPr>
                <w:rFonts w:asciiTheme="minorHAnsi" w:hAnsiTheme="minorHAnsi" w:cstheme="minorHAnsi"/>
                <w:b/>
                <w:color w:val="FFFFFF"/>
              </w:rPr>
              <w:t>(académicos, financieros y/o de cumplimiento de metas)</w:t>
            </w:r>
          </w:p>
        </w:tc>
        <w:tc>
          <w:tcPr>
            <w:tcW w:w="284" w:type="dxa"/>
          </w:tcPr>
          <w:p w:rsidR="00481C0E" w:rsidRPr="00481C0E" w:rsidRDefault="00481C0E" w:rsidP="0077294D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8790" w:type="dxa"/>
            <w:gridSpan w:val="10"/>
            <w:vAlign w:val="center"/>
          </w:tcPr>
          <w:p w:rsidR="00481C0E" w:rsidRPr="00481C0E" w:rsidRDefault="00481C0E" w:rsidP="0077294D">
            <w:pPr>
              <w:ind w:left="360"/>
              <w:rPr>
                <w:rFonts w:asciiTheme="minorHAnsi" w:hAnsiTheme="minorHAnsi" w:cstheme="minorHAnsi"/>
                <w:color w:val="58595B"/>
              </w:rPr>
            </w:pPr>
          </w:p>
        </w:tc>
      </w:tr>
      <w:tr w:rsidR="00481C0E" w:rsidRPr="00481C0E" w:rsidTr="00852FFE">
        <w:trPr>
          <w:trHeight w:val="279"/>
          <w:jc w:val="center"/>
        </w:trPr>
        <w:tc>
          <w:tcPr>
            <w:tcW w:w="1770" w:type="dxa"/>
            <w:shd w:val="clear" w:color="auto" w:fill="58595B"/>
            <w:vAlign w:val="center"/>
          </w:tcPr>
          <w:p w:rsidR="00481C0E" w:rsidRPr="00481C0E" w:rsidRDefault="00481C0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81C0E">
              <w:rPr>
                <w:rFonts w:asciiTheme="minorHAnsi" w:hAnsiTheme="minorHAnsi" w:cstheme="minorHAnsi"/>
                <w:b/>
                <w:color w:val="FFFFFF"/>
              </w:rPr>
              <w:t>Aportes UAN</w:t>
            </w:r>
          </w:p>
        </w:tc>
        <w:tc>
          <w:tcPr>
            <w:tcW w:w="284" w:type="dxa"/>
          </w:tcPr>
          <w:p w:rsidR="00481C0E" w:rsidRPr="00481C0E" w:rsidRDefault="00481C0E" w:rsidP="0077294D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8790" w:type="dxa"/>
            <w:gridSpan w:val="10"/>
            <w:vAlign w:val="center"/>
          </w:tcPr>
          <w:p w:rsidR="00481C0E" w:rsidRDefault="00481C0E" w:rsidP="0077294D">
            <w:pPr>
              <w:ind w:left="360"/>
              <w:rPr>
                <w:rFonts w:asciiTheme="minorHAnsi" w:hAnsiTheme="minorHAnsi" w:cstheme="minorHAnsi"/>
                <w:color w:val="58595B"/>
              </w:rPr>
            </w:pPr>
          </w:p>
          <w:p w:rsidR="00852FFE" w:rsidRDefault="00852FFE" w:rsidP="0077294D">
            <w:pPr>
              <w:ind w:left="360"/>
              <w:rPr>
                <w:rFonts w:asciiTheme="minorHAnsi" w:hAnsiTheme="minorHAnsi" w:cstheme="minorHAnsi"/>
                <w:color w:val="58595B"/>
              </w:rPr>
            </w:pPr>
          </w:p>
          <w:p w:rsidR="00852FFE" w:rsidRDefault="00852FFE" w:rsidP="0077294D">
            <w:pPr>
              <w:ind w:left="360"/>
              <w:rPr>
                <w:rFonts w:asciiTheme="minorHAnsi" w:hAnsiTheme="minorHAnsi" w:cstheme="minorHAnsi"/>
                <w:color w:val="58595B"/>
              </w:rPr>
            </w:pPr>
          </w:p>
          <w:p w:rsidR="00852FFE" w:rsidRDefault="00852FFE" w:rsidP="0077294D">
            <w:pPr>
              <w:ind w:left="360"/>
              <w:rPr>
                <w:rFonts w:asciiTheme="minorHAnsi" w:hAnsiTheme="minorHAnsi" w:cstheme="minorHAnsi"/>
                <w:color w:val="58595B"/>
              </w:rPr>
            </w:pPr>
          </w:p>
          <w:p w:rsidR="00852FFE" w:rsidRPr="00481C0E" w:rsidRDefault="00852FFE" w:rsidP="0077294D">
            <w:pPr>
              <w:ind w:left="360"/>
              <w:rPr>
                <w:rFonts w:asciiTheme="minorHAnsi" w:hAnsiTheme="minorHAnsi" w:cstheme="minorHAnsi"/>
                <w:color w:val="58595B"/>
              </w:rPr>
            </w:pPr>
          </w:p>
        </w:tc>
      </w:tr>
      <w:tr w:rsidR="00481C0E" w:rsidRPr="00481C0E" w:rsidTr="0077294D">
        <w:trPr>
          <w:trHeight w:val="279"/>
          <w:jc w:val="center"/>
        </w:trPr>
        <w:tc>
          <w:tcPr>
            <w:tcW w:w="1770" w:type="dxa"/>
            <w:shd w:val="clear" w:color="auto" w:fill="58595B"/>
            <w:vAlign w:val="center"/>
          </w:tcPr>
          <w:p w:rsidR="00481C0E" w:rsidRPr="00481C0E" w:rsidRDefault="00481C0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81C0E">
              <w:rPr>
                <w:rFonts w:asciiTheme="minorHAnsi" w:hAnsiTheme="minorHAnsi" w:cstheme="minorHAnsi"/>
                <w:b/>
                <w:color w:val="FFFFFF"/>
              </w:rPr>
              <w:t>Fortalezas de la institución contraparte</w:t>
            </w:r>
            <w:r w:rsidR="004D3908">
              <w:rPr>
                <w:rFonts w:asciiTheme="minorHAnsi" w:hAnsiTheme="minorHAnsi" w:cstheme="minorHAnsi"/>
                <w:b/>
                <w:color w:val="FFFFFF"/>
              </w:rPr>
              <w:t xml:space="preserve"> </w:t>
            </w:r>
            <w:r w:rsidR="004D3908" w:rsidRPr="004D3908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>(características Universidad, posicionamiento en rankings)</w:t>
            </w:r>
          </w:p>
        </w:tc>
        <w:tc>
          <w:tcPr>
            <w:tcW w:w="284" w:type="dxa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8790" w:type="dxa"/>
            <w:gridSpan w:val="10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  <w:r w:rsidRPr="00481C0E">
              <w:rPr>
                <w:rFonts w:asciiTheme="minorHAnsi" w:hAnsiTheme="minorHAnsi" w:cstheme="minorHAnsi"/>
                <w:color w:val="58595B"/>
              </w:rPr>
              <w:tab/>
            </w:r>
            <w:bookmarkStart w:id="0" w:name="_GoBack"/>
            <w:bookmarkEnd w:id="0"/>
          </w:p>
        </w:tc>
      </w:tr>
      <w:tr w:rsidR="00481C0E" w:rsidRPr="00481C0E" w:rsidTr="0077294D">
        <w:trPr>
          <w:trHeight w:val="982"/>
          <w:jc w:val="center"/>
        </w:trPr>
        <w:tc>
          <w:tcPr>
            <w:tcW w:w="1770" w:type="dxa"/>
            <w:shd w:val="clear" w:color="auto" w:fill="58595B"/>
            <w:vAlign w:val="center"/>
          </w:tcPr>
          <w:p w:rsidR="00481C0E" w:rsidRPr="00481C0E" w:rsidRDefault="00481C0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81C0E">
              <w:rPr>
                <w:rFonts w:asciiTheme="minorHAnsi" w:hAnsiTheme="minorHAnsi" w:cstheme="minorHAnsi"/>
                <w:b/>
                <w:color w:val="FFFFFF"/>
              </w:rPr>
              <w:t>Aportes institución contraparte</w:t>
            </w:r>
          </w:p>
        </w:tc>
        <w:tc>
          <w:tcPr>
            <w:tcW w:w="284" w:type="dxa"/>
          </w:tcPr>
          <w:p w:rsidR="00481C0E" w:rsidRPr="00481C0E" w:rsidRDefault="00481C0E" w:rsidP="0077294D">
            <w:pPr>
              <w:pStyle w:val="Prrafodelista"/>
              <w:ind w:left="360"/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8790" w:type="dxa"/>
            <w:gridSpan w:val="10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</w:tr>
      <w:tr w:rsidR="00481C0E" w:rsidRPr="00481C0E" w:rsidTr="0077294D">
        <w:trPr>
          <w:trHeight w:val="450"/>
          <w:jc w:val="center"/>
        </w:trPr>
        <w:tc>
          <w:tcPr>
            <w:tcW w:w="1770" w:type="dxa"/>
            <w:vMerge w:val="restart"/>
            <w:shd w:val="clear" w:color="auto" w:fill="58595B"/>
            <w:vAlign w:val="center"/>
          </w:tcPr>
          <w:p w:rsidR="00481C0E" w:rsidRPr="00481C0E" w:rsidRDefault="00481C0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81C0E">
              <w:rPr>
                <w:rFonts w:asciiTheme="minorHAnsi" w:hAnsiTheme="minorHAnsi" w:cstheme="minorHAnsi"/>
                <w:b/>
                <w:color w:val="FFFFFF"/>
              </w:rPr>
              <w:t>Proyectos que se esperan desarrollar a partir de este convenio</w:t>
            </w:r>
          </w:p>
        </w:tc>
        <w:tc>
          <w:tcPr>
            <w:tcW w:w="284" w:type="dxa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5954" w:type="dxa"/>
            <w:gridSpan w:val="8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1559" w:type="dxa"/>
            <w:vAlign w:val="center"/>
          </w:tcPr>
          <w:p w:rsidR="00481C0E" w:rsidRPr="00481C0E" w:rsidRDefault="00481C0E" w:rsidP="0077294D">
            <w:pPr>
              <w:jc w:val="center"/>
              <w:rPr>
                <w:rFonts w:asciiTheme="minorHAnsi" w:hAnsiTheme="minorHAnsi" w:cstheme="minorHAnsi"/>
                <w:b/>
                <w:color w:val="58595B"/>
              </w:rPr>
            </w:pPr>
            <w:r w:rsidRPr="00481C0E">
              <w:rPr>
                <w:rFonts w:asciiTheme="minorHAnsi" w:hAnsiTheme="minorHAnsi" w:cstheme="minorHAnsi"/>
                <w:b/>
                <w:color w:val="58595B"/>
              </w:rPr>
              <w:t>Fecha esperada</w:t>
            </w:r>
          </w:p>
          <w:p w:rsidR="00481C0E" w:rsidRPr="00481C0E" w:rsidRDefault="00481C0E" w:rsidP="0077294D">
            <w:pPr>
              <w:jc w:val="center"/>
              <w:rPr>
                <w:rFonts w:asciiTheme="minorHAnsi" w:hAnsiTheme="minorHAnsi" w:cstheme="minorHAnsi"/>
                <w:b/>
                <w:color w:val="58595B"/>
              </w:rPr>
            </w:pPr>
            <w:r w:rsidRPr="00481C0E">
              <w:rPr>
                <w:rFonts w:asciiTheme="minorHAnsi" w:hAnsiTheme="minorHAnsi" w:cstheme="minorHAnsi"/>
                <w:b/>
                <w:color w:val="58595B"/>
              </w:rPr>
              <w:t>(Mes/Año)</w:t>
            </w:r>
          </w:p>
        </w:tc>
        <w:tc>
          <w:tcPr>
            <w:tcW w:w="1277" w:type="dxa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</w:tr>
      <w:tr w:rsidR="00481C0E" w:rsidRPr="00481C0E" w:rsidTr="0077294D">
        <w:trPr>
          <w:trHeight w:val="450"/>
          <w:jc w:val="center"/>
        </w:trPr>
        <w:tc>
          <w:tcPr>
            <w:tcW w:w="1770" w:type="dxa"/>
            <w:vMerge/>
            <w:shd w:val="clear" w:color="auto" w:fill="58595B"/>
            <w:vAlign w:val="center"/>
          </w:tcPr>
          <w:p w:rsidR="00481C0E" w:rsidRPr="00481C0E" w:rsidRDefault="00481C0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84" w:type="dxa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5954" w:type="dxa"/>
            <w:gridSpan w:val="8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1559" w:type="dxa"/>
          </w:tcPr>
          <w:p w:rsidR="00481C0E" w:rsidRPr="00481C0E" w:rsidRDefault="00481C0E" w:rsidP="0077294D">
            <w:pPr>
              <w:jc w:val="center"/>
              <w:rPr>
                <w:rFonts w:asciiTheme="minorHAnsi" w:hAnsiTheme="minorHAnsi" w:cstheme="minorHAnsi"/>
                <w:b/>
                <w:color w:val="58595B"/>
              </w:rPr>
            </w:pPr>
            <w:r w:rsidRPr="00481C0E">
              <w:rPr>
                <w:rFonts w:asciiTheme="minorHAnsi" w:hAnsiTheme="minorHAnsi" w:cstheme="minorHAnsi"/>
                <w:b/>
                <w:color w:val="58595B"/>
              </w:rPr>
              <w:t>Fecha esperada</w:t>
            </w:r>
          </w:p>
          <w:p w:rsidR="00481C0E" w:rsidRPr="00481C0E" w:rsidRDefault="00481C0E" w:rsidP="00772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1C0E">
              <w:rPr>
                <w:rFonts w:asciiTheme="minorHAnsi" w:hAnsiTheme="minorHAnsi" w:cstheme="minorHAnsi"/>
                <w:b/>
                <w:color w:val="58595B"/>
              </w:rPr>
              <w:t>(Mes/Año)</w:t>
            </w:r>
          </w:p>
        </w:tc>
        <w:tc>
          <w:tcPr>
            <w:tcW w:w="1277" w:type="dxa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</w:tr>
      <w:tr w:rsidR="00481C0E" w:rsidRPr="00481C0E" w:rsidTr="0077294D">
        <w:trPr>
          <w:trHeight w:val="637"/>
          <w:jc w:val="center"/>
        </w:trPr>
        <w:tc>
          <w:tcPr>
            <w:tcW w:w="1770" w:type="dxa"/>
            <w:vMerge/>
            <w:shd w:val="clear" w:color="auto" w:fill="58595B"/>
            <w:vAlign w:val="center"/>
          </w:tcPr>
          <w:p w:rsidR="00481C0E" w:rsidRPr="00481C0E" w:rsidRDefault="00481C0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84" w:type="dxa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5954" w:type="dxa"/>
            <w:gridSpan w:val="8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1559" w:type="dxa"/>
          </w:tcPr>
          <w:p w:rsidR="00481C0E" w:rsidRPr="00481C0E" w:rsidRDefault="00481C0E" w:rsidP="0077294D">
            <w:pPr>
              <w:jc w:val="center"/>
              <w:rPr>
                <w:rFonts w:asciiTheme="minorHAnsi" w:hAnsiTheme="minorHAnsi" w:cstheme="minorHAnsi"/>
                <w:b/>
                <w:color w:val="58595B"/>
              </w:rPr>
            </w:pPr>
            <w:r w:rsidRPr="00481C0E">
              <w:rPr>
                <w:rFonts w:asciiTheme="minorHAnsi" w:hAnsiTheme="minorHAnsi" w:cstheme="minorHAnsi"/>
                <w:b/>
                <w:color w:val="58595B"/>
              </w:rPr>
              <w:t>Fecha esperada</w:t>
            </w:r>
          </w:p>
          <w:p w:rsidR="00481C0E" w:rsidRPr="00481C0E" w:rsidRDefault="00481C0E" w:rsidP="007729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1C0E">
              <w:rPr>
                <w:rFonts w:asciiTheme="minorHAnsi" w:hAnsiTheme="minorHAnsi" w:cstheme="minorHAnsi"/>
                <w:b/>
                <w:color w:val="58595B"/>
              </w:rPr>
              <w:t>(Mes/Año)</w:t>
            </w:r>
          </w:p>
        </w:tc>
        <w:tc>
          <w:tcPr>
            <w:tcW w:w="1277" w:type="dxa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</w:tr>
      <w:tr w:rsidR="00481C0E" w:rsidRPr="00481C0E" w:rsidTr="0077294D">
        <w:trPr>
          <w:trHeight w:val="521"/>
          <w:jc w:val="center"/>
        </w:trPr>
        <w:tc>
          <w:tcPr>
            <w:tcW w:w="1770" w:type="dxa"/>
            <w:shd w:val="clear" w:color="auto" w:fill="58595B"/>
            <w:vAlign w:val="center"/>
          </w:tcPr>
          <w:p w:rsidR="00481C0E" w:rsidRPr="00481C0E" w:rsidRDefault="00481C0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481C0E">
              <w:rPr>
                <w:rFonts w:asciiTheme="minorHAnsi" w:hAnsiTheme="minorHAnsi" w:cstheme="minorHAnsi"/>
                <w:b/>
                <w:color w:val="FFFFFF"/>
              </w:rPr>
              <w:lastRenderedPageBreak/>
              <w:t>Observaciones adicionales</w:t>
            </w:r>
          </w:p>
          <w:p w:rsidR="00481C0E" w:rsidRPr="00481C0E" w:rsidRDefault="00481C0E" w:rsidP="00852FFE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284" w:type="dxa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  <w:tc>
          <w:tcPr>
            <w:tcW w:w="8790" w:type="dxa"/>
            <w:gridSpan w:val="10"/>
            <w:vAlign w:val="center"/>
          </w:tcPr>
          <w:p w:rsidR="00481C0E" w:rsidRP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  <w:p w:rsidR="00481C0E" w:rsidRDefault="00481C0E" w:rsidP="0077294D">
            <w:pPr>
              <w:rPr>
                <w:rFonts w:asciiTheme="minorHAnsi" w:hAnsiTheme="minorHAnsi" w:cstheme="minorHAnsi"/>
                <w:color w:val="58595B"/>
              </w:rPr>
            </w:pPr>
          </w:p>
          <w:p w:rsidR="00852FFE" w:rsidRDefault="00852FFE" w:rsidP="0077294D">
            <w:pPr>
              <w:rPr>
                <w:rFonts w:asciiTheme="minorHAnsi" w:hAnsiTheme="minorHAnsi" w:cstheme="minorHAnsi"/>
                <w:color w:val="58595B"/>
              </w:rPr>
            </w:pPr>
          </w:p>
          <w:p w:rsidR="00852FFE" w:rsidRPr="00481C0E" w:rsidRDefault="00852FFE" w:rsidP="0077294D">
            <w:pPr>
              <w:rPr>
                <w:rFonts w:asciiTheme="minorHAnsi" w:hAnsiTheme="minorHAnsi" w:cstheme="minorHAnsi"/>
                <w:color w:val="58595B"/>
              </w:rPr>
            </w:pPr>
          </w:p>
        </w:tc>
      </w:tr>
    </w:tbl>
    <w:p w:rsidR="00FC690B" w:rsidRPr="00481C0E" w:rsidRDefault="00FC690B" w:rsidP="00FC690B">
      <w:pPr>
        <w:rPr>
          <w:rFonts w:asciiTheme="minorHAnsi" w:hAnsiTheme="minorHAnsi" w:cstheme="minorHAnsi"/>
        </w:rPr>
      </w:pPr>
    </w:p>
    <w:p w:rsidR="00FC690B" w:rsidRPr="00481C0E" w:rsidRDefault="00FC690B" w:rsidP="00674D47">
      <w:pPr>
        <w:rPr>
          <w:rFonts w:asciiTheme="minorHAnsi" w:hAnsiTheme="minorHAnsi" w:cstheme="minorHAnsi"/>
        </w:rPr>
      </w:pPr>
    </w:p>
    <w:sectPr w:rsidR="00FC690B" w:rsidRPr="00481C0E" w:rsidSect="00674D47">
      <w:headerReference w:type="default" r:id="rId8"/>
      <w:footerReference w:type="default" r:id="rId9"/>
      <w:pgSz w:w="12240" w:h="15840" w:code="1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764" w:rsidRDefault="00533764" w:rsidP="00FC690B">
      <w:r>
        <w:separator/>
      </w:r>
    </w:p>
  </w:endnote>
  <w:endnote w:type="continuationSeparator" w:id="0">
    <w:p w:rsidR="00533764" w:rsidRDefault="00533764" w:rsidP="00FC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AF" w:rsidRPr="00674D47" w:rsidRDefault="006870BA" w:rsidP="006870BA">
    <w:pPr>
      <w:rPr>
        <w:rFonts w:asciiTheme="minorHAnsi" w:hAnsiTheme="minorHAnsi" w:cstheme="minorHAnsi"/>
        <w:i/>
        <w:color w:val="58595B"/>
        <w:szCs w:val="18"/>
      </w:rPr>
    </w:pPr>
    <w:r w:rsidRPr="00674D47">
      <w:rPr>
        <w:rFonts w:asciiTheme="minorHAnsi" w:hAnsiTheme="minorHAnsi" w:cstheme="minorHAnsi"/>
        <w:i/>
        <w:color w:val="58595B"/>
        <w:szCs w:val="18"/>
      </w:rPr>
      <w:t xml:space="preserve">Oficina de </w:t>
    </w:r>
    <w:r w:rsidR="0077294D">
      <w:rPr>
        <w:rFonts w:asciiTheme="minorHAnsi" w:hAnsiTheme="minorHAnsi" w:cstheme="minorHAnsi"/>
        <w:i/>
        <w:color w:val="58595B"/>
        <w:szCs w:val="18"/>
      </w:rPr>
      <w:t>Relaciones Internacionales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764" w:rsidRDefault="00533764" w:rsidP="00FC690B">
      <w:r>
        <w:separator/>
      </w:r>
    </w:p>
  </w:footnote>
  <w:footnote w:type="continuationSeparator" w:id="0">
    <w:p w:rsidR="00533764" w:rsidRDefault="00533764" w:rsidP="00FC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BA" w:rsidRDefault="00AF532B" w:rsidP="00AF532B">
    <w:pPr>
      <w:pStyle w:val="Encabezado"/>
      <w:ind w:firstLine="4536"/>
    </w:pPr>
    <w:r w:rsidRPr="003E2D95">
      <w:rPr>
        <w:noProof/>
        <w:lang w:val="es-CO" w:eastAsia="es-CO"/>
      </w:rPr>
      <w:drawing>
        <wp:inline distT="0" distB="0" distL="0" distR="0" wp14:anchorId="29A5CE12" wp14:editId="58DF538B">
          <wp:extent cx="962025" cy="962025"/>
          <wp:effectExtent l="0" t="0" r="9525" b="9525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77" cy="962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63F44"/>
    <w:multiLevelType w:val="hybridMultilevel"/>
    <w:tmpl w:val="B7A819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376B9"/>
    <w:multiLevelType w:val="hybridMultilevel"/>
    <w:tmpl w:val="BA2849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E5BC7"/>
    <w:multiLevelType w:val="hybridMultilevel"/>
    <w:tmpl w:val="4CC0B3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6B75BA"/>
    <w:multiLevelType w:val="hybridMultilevel"/>
    <w:tmpl w:val="DE34F19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914576"/>
    <w:multiLevelType w:val="hybridMultilevel"/>
    <w:tmpl w:val="F7200A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0B"/>
    <w:rsid w:val="00010078"/>
    <w:rsid w:val="000331BE"/>
    <w:rsid w:val="00085D44"/>
    <w:rsid w:val="000C3C46"/>
    <w:rsid w:val="000D1C85"/>
    <w:rsid w:val="001071E9"/>
    <w:rsid w:val="00120A8F"/>
    <w:rsid w:val="001344CD"/>
    <w:rsid w:val="001A6317"/>
    <w:rsid w:val="001E257B"/>
    <w:rsid w:val="001E54DF"/>
    <w:rsid w:val="001F3A78"/>
    <w:rsid w:val="00255FA7"/>
    <w:rsid w:val="002E5425"/>
    <w:rsid w:val="002F4B1B"/>
    <w:rsid w:val="003202AF"/>
    <w:rsid w:val="00351D78"/>
    <w:rsid w:val="00364F2E"/>
    <w:rsid w:val="003708DE"/>
    <w:rsid w:val="00387F08"/>
    <w:rsid w:val="003E3DF9"/>
    <w:rsid w:val="00416BF6"/>
    <w:rsid w:val="00437F44"/>
    <w:rsid w:val="00453F9D"/>
    <w:rsid w:val="00481C0E"/>
    <w:rsid w:val="004A7328"/>
    <w:rsid w:val="004D3908"/>
    <w:rsid w:val="00533764"/>
    <w:rsid w:val="005B5AAF"/>
    <w:rsid w:val="005E03D8"/>
    <w:rsid w:val="00603CF7"/>
    <w:rsid w:val="006079B4"/>
    <w:rsid w:val="00632D04"/>
    <w:rsid w:val="006341E5"/>
    <w:rsid w:val="00674D47"/>
    <w:rsid w:val="006870BA"/>
    <w:rsid w:val="006A1E68"/>
    <w:rsid w:val="006C547D"/>
    <w:rsid w:val="00710470"/>
    <w:rsid w:val="00717256"/>
    <w:rsid w:val="007464A9"/>
    <w:rsid w:val="0077294D"/>
    <w:rsid w:val="00776E10"/>
    <w:rsid w:val="00784F55"/>
    <w:rsid w:val="00852FFE"/>
    <w:rsid w:val="008C7921"/>
    <w:rsid w:val="008F01CC"/>
    <w:rsid w:val="009915B6"/>
    <w:rsid w:val="009D27A9"/>
    <w:rsid w:val="009E40A7"/>
    <w:rsid w:val="00A008D6"/>
    <w:rsid w:val="00A3371B"/>
    <w:rsid w:val="00AF532B"/>
    <w:rsid w:val="00B309BD"/>
    <w:rsid w:val="00B344A1"/>
    <w:rsid w:val="00B43D58"/>
    <w:rsid w:val="00B70246"/>
    <w:rsid w:val="00B85096"/>
    <w:rsid w:val="00B86CD3"/>
    <w:rsid w:val="00BA01C9"/>
    <w:rsid w:val="00BE20E6"/>
    <w:rsid w:val="00C52A14"/>
    <w:rsid w:val="00C6608F"/>
    <w:rsid w:val="00C809A9"/>
    <w:rsid w:val="00CA21E6"/>
    <w:rsid w:val="00CA5C85"/>
    <w:rsid w:val="00D024CB"/>
    <w:rsid w:val="00D238BF"/>
    <w:rsid w:val="00D70429"/>
    <w:rsid w:val="00DB423F"/>
    <w:rsid w:val="00DE0C41"/>
    <w:rsid w:val="00DE23C1"/>
    <w:rsid w:val="00DE7541"/>
    <w:rsid w:val="00E15041"/>
    <w:rsid w:val="00E6529D"/>
    <w:rsid w:val="00F047C6"/>
    <w:rsid w:val="00F070B8"/>
    <w:rsid w:val="00FC690B"/>
    <w:rsid w:val="00FE2B7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D1F250B-2C95-4FC7-80D5-171C4D13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08"/>
    <w:rPr>
      <w:rFonts w:ascii="Times New Roman" w:eastAsia="Times New Roman" w:hAnsi="Times New Roman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FC690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C690B"/>
    <w:rPr>
      <w:rFonts w:ascii="Arial" w:eastAsia="Times New Roman" w:hAnsi="Arial" w:cs="Times New Roman"/>
      <w:b/>
      <w:kern w:val="28"/>
      <w:sz w:val="28"/>
      <w:szCs w:val="20"/>
      <w:lang w:val="es-ES_tradnl"/>
    </w:rPr>
  </w:style>
  <w:style w:type="paragraph" w:styleId="Encabezado">
    <w:name w:val="header"/>
    <w:basedOn w:val="Normal"/>
    <w:link w:val="EncabezadoCar"/>
    <w:rsid w:val="00FC69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C690B"/>
    <w:rPr>
      <w:rFonts w:ascii="Times New Roman" w:eastAsia="Times New Roman" w:hAnsi="Times New Roman" w:cs="Times New Roman"/>
      <w:sz w:val="20"/>
      <w:szCs w:val="20"/>
      <w:lang w:val="es-ES_tradnl"/>
    </w:rPr>
  </w:style>
  <w:style w:type="table" w:styleId="Tablaconcuadrcula">
    <w:name w:val="Table Grid"/>
    <w:basedOn w:val="Tablanormal"/>
    <w:rsid w:val="00FC69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C690B"/>
    <w:rPr>
      <w:sz w:val="22"/>
      <w:szCs w:val="22"/>
      <w:lang w:eastAsia="en-US"/>
    </w:rPr>
  </w:style>
  <w:style w:type="character" w:styleId="Textoennegrita">
    <w:name w:val="Strong"/>
    <w:qFormat/>
    <w:rsid w:val="00FC690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9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690B"/>
    <w:rPr>
      <w:rFonts w:ascii="Tahoma" w:eastAsia="Times New Roman" w:hAnsi="Tahoma" w:cs="Tahoma"/>
      <w:sz w:val="16"/>
      <w:szCs w:val="1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C69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C690B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36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B733C-3E28-4682-A7FC-0E051DC6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Konrad lorenz F.U.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VÍCTOR ANDRÉS RINCÓN GONZÁLEZ;Practicante</dc:creator>
  <cp:lastModifiedBy>SALA OFIMATICA</cp:lastModifiedBy>
  <cp:revision>4</cp:revision>
  <dcterms:created xsi:type="dcterms:W3CDTF">2017-11-28T19:16:00Z</dcterms:created>
  <dcterms:modified xsi:type="dcterms:W3CDTF">2017-12-14T16:21:00Z</dcterms:modified>
</cp:coreProperties>
</file>