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E491D" w:rsidRDefault="0006628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center"/>
        <w:rPr>
          <w:rFonts w:ascii="Trebuchet MS" w:eastAsia="Trebuchet MS" w:hAnsi="Trebuchet MS" w:cs="Trebuchet MS"/>
          <w:b/>
        </w:rPr>
      </w:pPr>
      <w:bookmarkStart w:id="0" w:name="_GoBack"/>
      <w:bookmarkEnd w:id="0"/>
      <w:r>
        <w:rPr>
          <w:rFonts w:ascii="Trebuchet MS" w:eastAsia="Trebuchet MS" w:hAnsi="Trebuchet MS" w:cs="Trebuchet MS"/>
          <w:b/>
        </w:rPr>
        <w:t>CONSENTIMIENTO INFORMADO</w:t>
      </w:r>
    </w:p>
    <w:p w:rsidR="00CE491D" w:rsidRDefault="0006628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center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 xml:space="preserve">TÍTULO DEL PROYECTO </w:t>
      </w:r>
    </w:p>
    <w:p w:rsidR="00CE491D" w:rsidRDefault="00CE491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center"/>
        <w:rPr>
          <w:rFonts w:ascii="Trebuchet MS" w:eastAsia="Trebuchet MS" w:hAnsi="Trebuchet MS" w:cs="Trebuchet MS"/>
          <w:b/>
        </w:rPr>
      </w:pPr>
    </w:p>
    <w:p w:rsidR="00CE491D" w:rsidRDefault="0006628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center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[Ciudad], [Día], [Mes], [Año]</w:t>
      </w:r>
    </w:p>
    <w:p w:rsidR="00CE491D" w:rsidRDefault="00CE491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center"/>
        <w:rPr>
          <w:rFonts w:ascii="Trebuchet MS" w:eastAsia="Trebuchet MS" w:hAnsi="Trebuchet MS" w:cs="Trebuchet MS"/>
          <w:b/>
        </w:rPr>
      </w:pPr>
    </w:p>
    <w:p w:rsidR="00CE491D" w:rsidRDefault="0006628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center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 xml:space="preserve">Nombre de la prueba o del procedimiento:  </w:t>
      </w:r>
    </w:p>
    <w:p w:rsidR="00CE491D" w:rsidRDefault="0006628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Introducción al proyecto, objetivo, propósito y riesgos de la prueba o procedimientos.</w:t>
      </w:r>
    </w:p>
    <w:p w:rsidR="00CE491D" w:rsidRDefault="00CE491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center"/>
        <w:rPr>
          <w:rFonts w:ascii="Trebuchet MS" w:eastAsia="Trebuchet MS" w:hAnsi="Trebuchet MS" w:cs="Trebuchet MS"/>
          <w:b/>
        </w:rPr>
      </w:pPr>
    </w:p>
    <w:p w:rsidR="00CE491D" w:rsidRDefault="0006628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Yo, [Nombre de la persona que autoriza la participación en la prueba o procedimiento]</w:t>
      </w:r>
    </w:p>
    <w:p w:rsidR="00CE491D" w:rsidRDefault="0006628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Con documento de identificación  CC (   )  CE (   ) #</w:t>
      </w:r>
    </w:p>
    <w:p w:rsidR="00CE491D" w:rsidRDefault="00CE491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Trebuchet MS" w:hAnsi="Trebuchet MS" w:cs="Trebuchet MS"/>
          <w:b/>
        </w:rPr>
      </w:pPr>
    </w:p>
    <w:p w:rsidR="00CE491D" w:rsidRDefault="0006628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 xml:space="preserve">Actuando como (seleccionar una de las dos opciones siguientes): </w:t>
      </w:r>
    </w:p>
    <w:p w:rsidR="00CE491D" w:rsidRDefault="0006628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(     ) Usuario autónomo, de manera libre y volunt</w:t>
      </w:r>
      <w:r>
        <w:rPr>
          <w:rFonts w:ascii="Trebuchet MS" w:eastAsia="Trebuchet MS" w:hAnsi="Trebuchet MS" w:cs="Trebuchet MS"/>
          <w:b/>
        </w:rPr>
        <w:t>aria, en ejercicio pleno de mis facultades.</w:t>
      </w:r>
    </w:p>
    <w:p w:rsidR="00CE491D" w:rsidRDefault="0006628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Hago constar que</w:t>
      </w:r>
    </w:p>
    <w:p w:rsidR="00CE491D" w:rsidRDefault="0006628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Una vez informado sobre los propósitos, objetivos, pruebas/procedimientos que se llevarán a cabo durante la investigación denominada “[NOMBRE DEL PROYECTO/PRODUCTO DE INVESTIGACIÓN]” y los posibl</w:t>
      </w:r>
      <w:r>
        <w:rPr>
          <w:rFonts w:ascii="Trebuchet MS" w:eastAsia="Trebuchet MS" w:hAnsi="Trebuchet MS" w:cs="Trebuchet MS"/>
          <w:b/>
        </w:rPr>
        <w:t>es riesgos que se puedan generar de la prueba o procedimiento, autorizo mi participación en la misma, así como el uso de los datos obtenidos con fines estrictamente  académicos e investigativos.</w:t>
      </w:r>
    </w:p>
    <w:p w:rsidR="00CE491D" w:rsidRDefault="0006628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lastRenderedPageBreak/>
        <w:t>Declaro, adicionalmente, que se me ha informado que:</w:t>
      </w:r>
    </w:p>
    <w:p w:rsidR="00CE491D" w:rsidRDefault="0006628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Mi participación en esta investigación es completamente libre y voluntaria y puedo retirarme de ella en cualquier momento.</w:t>
      </w:r>
    </w:p>
    <w:p w:rsidR="00CE491D" w:rsidRDefault="0006628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 xml:space="preserve">No recibiré beneficio personal de ninguna clase por la participación en este proyecto/producto, ni retribución económica alguna. Sin </w:t>
      </w:r>
      <w:r>
        <w:rPr>
          <w:rFonts w:ascii="Trebuchet MS" w:eastAsia="Trebuchet MS" w:hAnsi="Trebuchet MS" w:cs="Trebuchet MS"/>
          <w:b/>
        </w:rPr>
        <w:t>embargo, se espera que los resultados obtenidos permitan incidir positivamente en los procesos de mejoramiento de personas con condiciones similares a las mías, o a las de la persona bajo mi responsabilidad.</w:t>
      </w:r>
    </w:p>
    <w:p w:rsidR="00CE491D" w:rsidRDefault="0006628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Toda la información obtenida y los resultados de</w:t>
      </w:r>
      <w:r>
        <w:rPr>
          <w:rFonts w:ascii="Trebuchet MS" w:eastAsia="Trebuchet MS" w:hAnsi="Trebuchet MS" w:cs="Trebuchet MS"/>
          <w:b/>
        </w:rPr>
        <w:t xml:space="preserve"> la investigación serán tratados confidencialmente; en virtud de ello, esta información será archivada en papel y/o medio electrónico. Los archivos del estudio se guardarán en la Universidad Antonio Nariño Sede - Circunvalar, bajo la custodia del grupo de </w:t>
      </w:r>
      <w:r>
        <w:rPr>
          <w:rFonts w:ascii="Trebuchet MS" w:eastAsia="Trebuchet MS" w:hAnsi="Trebuchet MS" w:cs="Trebuchet MS"/>
          <w:b/>
        </w:rPr>
        <w:t>investigación [Nombre del grupo], adscrito al programa académico Medicina, y la responsabilidad de los investigadores participantes en el proyecto/producto.</w:t>
      </w:r>
    </w:p>
    <w:p w:rsidR="00CE491D" w:rsidRDefault="0006628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Puesto que toda la información en este proyecto de investigación es llevada bajo condición de anoni</w:t>
      </w:r>
      <w:r>
        <w:rPr>
          <w:rFonts w:ascii="Trebuchet MS" w:eastAsia="Trebuchet MS" w:hAnsi="Trebuchet MS" w:cs="Trebuchet MS"/>
          <w:b/>
        </w:rPr>
        <w:t xml:space="preserve">mato, los resultados personales no pueden estar disponibles para terceras personas como empleadores, organizaciones gubernamentales, compañías de seguros, medios de comunicación u otras instituciones educativas. Esto también aplica al cónyuge, miembros de </w:t>
      </w:r>
      <w:r>
        <w:rPr>
          <w:rFonts w:ascii="Trebuchet MS" w:eastAsia="Trebuchet MS" w:hAnsi="Trebuchet MS" w:cs="Trebuchet MS"/>
          <w:b/>
        </w:rPr>
        <w:t>la familia y médicos (o profesionales de salud tratantes) de los participantes.</w:t>
      </w:r>
    </w:p>
    <w:p w:rsidR="00CE491D" w:rsidRDefault="00CE491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Trebuchet MS" w:hAnsi="Trebuchet MS" w:cs="Trebuchet MS"/>
          <w:b/>
        </w:rPr>
      </w:pPr>
    </w:p>
    <w:p w:rsidR="00CE491D" w:rsidRDefault="0006628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En caso de requerir mis datos personales, las fotografías, los videos y otra información, resultantes de la aplicación de la prueba o procedimiento para presentación con fines</w:t>
      </w:r>
      <w:r>
        <w:rPr>
          <w:rFonts w:ascii="Trebuchet MS" w:eastAsia="Trebuchet MS" w:hAnsi="Trebuchet MS" w:cs="Trebuchet MS"/>
          <w:b/>
        </w:rPr>
        <w:t xml:space="preserve"> estrictamente académicos o científicos en eventos tales como seminarios, congresos, cursos, simposios, revisiones de casos clínicos y publicaciones, entre otros tipos de </w:t>
      </w:r>
      <w:r>
        <w:rPr>
          <w:rFonts w:ascii="Trebuchet MS" w:eastAsia="Trebuchet MS" w:hAnsi="Trebuchet MS" w:cs="Trebuchet MS"/>
          <w:b/>
        </w:rPr>
        <w:lastRenderedPageBreak/>
        <w:t>espacios de divulgación científica, autorizo su uso, si así lo considero, a través de</w:t>
      </w:r>
      <w:r>
        <w:rPr>
          <w:rFonts w:ascii="Trebuchet MS" w:eastAsia="Trebuchet MS" w:hAnsi="Trebuchet MS" w:cs="Trebuchet MS"/>
          <w:b/>
        </w:rPr>
        <w:t xml:space="preserve"> la firma de este documento.</w:t>
      </w:r>
    </w:p>
    <w:p w:rsidR="00CE491D" w:rsidRDefault="00CE491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Trebuchet MS" w:hAnsi="Trebuchet MS" w:cs="Trebuchet MS"/>
          <w:b/>
        </w:rPr>
      </w:pPr>
    </w:p>
    <w:p w:rsidR="00CE491D" w:rsidRDefault="0006628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Hago constar que el presente documento ha sido leído y entendido por mí en su integridad. Por lo anterior, hago constar que  he sido informado a satisfacción sobre los procesos, procedimientos o pruebas que se realizarán por p</w:t>
      </w:r>
      <w:r>
        <w:rPr>
          <w:rFonts w:ascii="Trebuchet MS" w:eastAsia="Trebuchet MS" w:hAnsi="Trebuchet MS" w:cs="Trebuchet MS"/>
          <w:b/>
        </w:rPr>
        <w:t>arte de los profesionales participantes en el proyecto como investigadores y, por tanto, doy mi consentimiento.</w:t>
      </w:r>
    </w:p>
    <w:p w:rsidR="00CE491D" w:rsidRDefault="0006628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both"/>
        <w:rPr>
          <w:rFonts w:ascii="Trebuchet MS" w:eastAsia="Trebuchet MS" w:hAnsi="Trebuchet MS" w:cs="Trebuchet MS"/>
          <w:b/>
          <w:color w:val="FF0000"/>
        </w:rPr>
      </w:pPr>
      <w:r>
        <w:rPr>
          <w:rFonts w:ascii="Trebuchet MS" w:eastAsia="Trebuchet MS" w:hAnsi="Trebuchet MS" w:cs="Trebuchet MS"/>
          <w:b/>
          <w:color w:val="FF0000"/>
        </w:rPr>
        <w:t xml:space="preserve">En caso de tener alguna duda contactar al investigador XXXXXX o coinvestigador xxxx en los siguientes teléfonos XXXXXX o al correo electrónico: </w:t>
      </w:r>
    </w:p>
    <w:p w:rsidR="00CE491D" w:rsidRDefault="00CE491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rPr>
          <w:rFonts w:ascii="Trebuchet MS" w:eastAsia="Trebuchet MS" w:hAnsi="Trebuchet MS" w:cs="Trebuchet MS"/>
          <w:b/>
        </w:rPr>
      </w:pPr>
    </w:p>
    <w:p w:rsidR="00CE491D" w:rsidRDefault="0006628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Firma del usuario:</w:t>
      </w:r>
    </w:p>
    <w:p w:rsidR="00CE491D" w:rsidRDefault="00CE491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center"/>
        <w:rPr>
          <w:rFonts w:ascii="Trebuchet MS" w:eastAsia="Trebuchet MS" w:hAnsi="Trebuchet MS" w:cs="Trebuchet MS"/>
          <w:b/>
        </w:rPr>
      </w:pPr>
    </w:p>
    <w:p w:rsidR="00CE491D" w:rsidRDefault="0006628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center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 xml:space="preserve">_____________________________    </w:t>
      </w:r>
      <w:r>
        <w:rPr>
          <w:rFonts w:ascii="Trebuchet MS" w:eastAsia="Trebuchet MS" w:hAnsi="Trebuchet MS" w:cs="Trebuchet MS"/>
          <w:b/>
        </w:rPr>
        <w:tab/>
      </w:r>
      <w:r>
        <w:rPr>
          <w:rFonts w:ascii="Trebuchet MS" w:eastAsia="Trebuchet MS" w:hAnsi="Trebuchet MS" w:cs="Trebuchet MS"/>
          <w:b/>
        </w:rPr>
        <w:tab/>
      </w:r>
      <w:r>
        <w:rPr>
          <w:rFonts w:ascii="Trebuchet MS" w:eastAsia="Trebuchet MS" w:hAnsi="Trebuchet MS" w:cs="Trebuchet MS"/>
          <w:b/>
        </w:rPr>
        <w:tab/>
      </w:r>
    </w:p>
    <w:p w:rsidR="00CE491D" w:rsidRDefault="0006628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center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 xml:space="preserve">Firma del usuario                            </w:t>
      </w:r>
      <w:r>
        <w:rPr>
          <w:rFonts w:ascii="Trebuchet MS" w:eastAsia="Trebuchet MS" w:hAnsi="Trebuchet MS" w:cs="Trebuchet MS"/>
          <w:b/>
        </w:rPr>
        <w:tab/>
      </w:r>
      <w:r>
        <w:rPr>
          <w:rFonts w:ascii="Trebuchet MS" w:eastAsia="Trebuchet MS" w:hAnsi="Trebuchet MS" w:cs="Trebuchet MS"/>
          <w:b/>
        </w:rPr>
        <w:tab/>
      </w:r>
      <w:r>
        <w:rPr>
          <w:rFonts w:ascii="Trebuchet MS" w:eastAsia="Trebuchet MS" w:hAnsi="Trebuchet MS" w:cs="Trebuchet MS"/>
          <w:b/>
        </w:rPr>
        <w:tab/>
      </w:r>
      <w:r>
        <w:rPr>
          <w:rFonts w:ascii="Trebuchet MS" w:eastAsia="Trebuchet MS" w:hAnsi="Trebuchet MS" w:cs="Trebuchet MS"/>
          <w:b/>
        </w:rPr>
        <w:tab/>
        <w:t xml:space="preserve">     </w:t>
      </w:r>
    </w:p>
    <w:p w:rsidR="00CE491D" w:rsidRDefault="00CE491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center"/>
        <w:rPr>
          <w:rFonts w:ascii="Trebuchet MS" w:eastAsia="Trebuchet MS" w:hAnsi="Trebuchet MS" w:cs="Trebuchet MS"/>
          <w:b/>
        </w:rPr>
      </w:pPr>
    </w:p>
    <w:p w:rsidR="00CE491D" w:rsidRDefault="0006628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center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ab/>
      </w:r>
      <w:r>
        <w:rPr>
          <w:rFonts w:ascii="Trebuchet MS" w:eastAsia="Trebuchet MS" w:hAnsi="Trebuchet MS" w:cs="Trebuchet MS"/>
          <w:b/>
        </w:rPr>
        <w:tab/>
        <w:t xml:space="preserve">  </w:t>
      </w:r>
    </w:p>
    <w:p w:rsidR="00CE491D" w:rsidRDefault="0006628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center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Firma del investigador principal y/o de los coinvestigadores que tengan relación directa con la aplicación del procedimiento o prueba:</w:t>
      </w:r>
    </w:p>
    <w:p w:rsidR="00CE491D" w:rsidRDefault="00CE491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jc w:val="center"/>
        <w:rPr>
          <w:rFonts w:ascii="Trebuchet MS" w:eastAsia="Trebuchet MS" w:hAnsi="Trebuchet MS" w:cs="Trebuchet MS"/>
          <w:b/>
        </w:rPr>
      </w:pPr>
    </w:p>
    <w:p w:rsidR="00CE491D" w:rsidRDefault="00CE491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rPr>
          <w:rFonts w:ascii="Trebuchet MS" w:eastAsia="Trebuchet MS" w:hAnsi="Trebuchet MS" w:cs="Trebuchet MS"/>
          <w:b/>
        </w:rPr>
      </w:pPr>
    </w:p>
    <w:p w:rsidR="00CE491D" w:rsidRDefault="0006628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lastRenderedPageBreak/>
        <w:t>__________________________________________</w:t>
      </w:r>
    </w:p>
    <w:p w:rsidR="00CE491D" w:rsidRDefault="0006628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Investigador principal</w:t>
      </w:r>
      <w:r>
        <w:rPr>
          <w:rFonts w:ascii="Trebuchet MS" w:eastAsia="Trebuchet MS" w:hAnsi="Trebuchet MS" w:cs="Trebuchet MS"/>
          <w:b/>
        </w:rPr>
        <w:tab/>
      </w:r>
      <w:r>
        <w:rPr>
          <w:rFonts w:ascii="Trebuchet MS" w:eastAsia="Trebuchet MS" w:hAnsi="Trebuchet MS" w:cs="Trebuchet MS"/>
          <w:b/>
        </w:rPr>
        <w:tab/>
      </w:r>
      <w:r>
        <w:rPr>
          <w:rFonts w:ascii="Trebuchet MS" w:eastAsia="Trebuchet MS" w:hAnsi="Trebuchet MS" w:cs="Trebuchet MS"/>
          <w:b/>
        </w:rPr>
        <w:tab/>
      </w:r>
      <w:r>
        <w:rPr>
          <w:rFonts w:ascii="Trebuchet MS" w:eastAsia="Trebuchet MS" w:hAnsi="Trebuchet MS" w:cs="Trebuchet MS"/>
          <w:b/>
        </w:rPr>
        <w:tab/>
      </w:r>
      <w:r>
        <w:rPr>
          <w:rFonts w:ascii="Trebuchet MS" w:eastAsia="Trebuchet MS" w:hAnsi="Trebuchet MS" w:cs="Trebuchet MS"/>
          <w:b/>
        </w:rPr>
        <w:tab/>
      </w:r>
      <w:r>
        <w:rPr>
          <w:rFonts w:ascii="Trebuchet MS" w:eastAsia="Trebuchet MS" w:hAnsi="Trebuchet MS" w:cs="Trebuchet MS"/>
          <w:b/>
        </w:rPr>
        <w:tab/>
      </w:r>
    </w:p>
    <w:p w:rsidR="00CE491D" w:rsidRDefault="00CE491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rPr>
          <w:rFonts w:ascii="Trebuchet MS" w:eastAsia="Trebuchet MS" w:hAnsi="Trebuchet MS" w:cs="Trebuchet MS"/>
          <w:b/>
        </w:rPr>
      </w:pPr>
    </w:p>
    <w:p w:rsidR="00CE491D" w:rsidRDefault="00CE491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rPr>
          <w:rFonts w:ascii="Trebuchet MS" w:eastAsia="Trebuchet MS" w:hAnsi="Trebuchet MS" w:cs="Trebuchet MS"/>
          <w:b/>
        </w:rPr>
      </w:pPr>
    </w:p>
    <w:p w:rsidR="00CE491D" w:rsidRDefault="0006628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__________________________________________</w:t>
      </w:r>
    </w:p>
    <w:p w:rsidR="00CE491D" w:rsidRDefault="0006628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Coinvestigador 1</w:t>
      </w:r>
    </w:p>
    <w:p w:rsidR="00CE491D" w:rsidRDefault="00CE491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rPr>
          <w:rFonts w:ascii="Trebuchet MS" w:eastAsia="Trebuchet MS" w:hAnsi="Trebuchet MS" w:cs="Trebuchet MS"/>
          <w:b/>
        </w:rPr>
      </w:pPr>
    </w:p>
    <w:p w:rsidR="00CE491D" w:rsidRDefault="00CE491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rPr>
          <w:rFonts w:ascii="Trebuchet MS" w:eastAsia="Trebuchet MS" w:hAnsi="Trebuchet MS" w:cs="Trebuchet MS"/>
          <w:b/>
        </w:rPr>
      </w:pPr>
    </w:p>
    <w:p w:rsidR="00CE491D" w:rsidRDefault="0006628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__________________________________________</w:t>
      </w:r>
    </w:p>
    <w:p w:rsidR="00CE491D" w:rsidRDefault="0006628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hanging="2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Coinvestigador 2</w:t>
      </w:r>
    </w:p>
    <w:p w:rsidR="00CE491D" w:rsidRDefault="00CE491D">
      <w:pPr>
        <w:rPr>
          <w:rFonts w:ascii="Trebuchet MS" w:eastAsia="Trebuchet MS" w:hAnsi="Trebuchet MS" w:cs="Trebuchet MS"/>
        </w:rPr>
      </w:pPr>
    </w:p>
    <w:sectPr w:rsidR="00CE491D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2552" w:right="1701" w:bottom="1418" w:left="1701" w:header="79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287" w:rsidRDefault="00066287">
      <w:pPr>
        <w:spacing w:after="0" w:line="240" w:lineRule="auto"/>
      </w:pPr>
      <w:r>
        <w:separator/>
      </w:r>
    </w:p>
  </w:endnote>
  <w:endnote w:type="continuationSeparator" w:id="0">
    <w:p w:rsidR="00066287" w:rsidRDefault="00066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91D" w:rsidRDefault="00CE491D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2"/>
      <w:tblW w:w="9027" w:type="dxa"/>
      <w:tblInd w:w="0" w:type="dxa"/>
      <w:tblLayout w:type="fixed"/>
      <w:tblLook w:val="0400" w:firstRow="0" w:lastRow="0" w:firstColumn="0" w:lastColumn="0" w:noHBand="0" w:noVBand="1"/>
    </w:tblPr>
    <w:tblGrid>
      <w:gridCol w:w="9027"/>
    </w:tblGrid>
    <w:tr w:rsidR="00CE491D">
      <w:trPr>
        <w:trHeight w:val="53"/>
      </w:trPr>
      <w:tc>
        <w:tcPr>
          <w:tcW w:w="9027" w:type="dxa"/>
          <w:shd w:val="clear" w:color="auto" w:fill="000000"/>
          <w:tcMar>
            <w:top w:w="0" w:type="dxa"/>
            <w:bottom w:w="0" w:type="dxa"/>
          </w:tcMar>
        </w:tcPr>
        <w:p w:rsidR="00CE491D" w:rsidRDefault="00CE49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smallCaps/>
              <w:color w:val="000000"/>
              <w:sz w:val="18"/>
              <w:szCs w:val="18"/>
            </w:rPr>
          </w:pPr>
        </w:p>
      </w:tc>
    </w:tr>
    <w:tr w:rsidR="00CE491D">
      <w:trPr>
        <w:trHeight w:val="141"/>
      </w:trPr>
      <w:tc>
        <w:tcPr>
          <w:tcW w:w="9027" w:type="dxa"/>
          <w:shd w:val="clear" w:color="auto" w:fill="auto"/>
          <w:vAlign w:val="center"/>
        </w:tcPr>
        <w:p w:rsidR="00CE491D" w:rsidRDefault="000662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smallCaps/>
              <w:color w:val="808080"/>
              <w:sz w:val="18"/>
              <w:szCs w:val="18"/>
            </w:rPr>
          </w:pPr>
          <w:r>
            <w:rPr>
              <w:i/>
              <w:color w:val="000000"/>
              <w:sz w:val="16"/>
              <w:szCs w:val="16"/>
            </w:rPr>
            <w:t>Este documento es propiedad de la Facultad de Medicina, Universidad Antonio Nariño, prohibida su reproducción sin autorización de la autoridad de Aprobación</w:t>
          </w:r>
        </w:p>
      </w:tc>
    </w:tr>
  </w:tbl>
  <w:p w:rsidR="00CE491D" w:rsidRDefault="00CE491D">
    <w:pPr>
      <w:tabs>
        <w:tab w:val="center" w:pos="4419"/>
        <w:tab w:val="right" w:pos="8838"/>
      </w:tabs>
      <w:spacing w:after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287" w:rsidRDefault="00066287">
      <w:pPr>
        <w:spacing w:after="0" w:line="240" w:lineRule="auto"/>
      </w:pPr>
      <w:r>
        <w:separator/>
      </w:r>
    </w:p>
  </w:footnote>
  <w:footnote w:type="continuationSeparator" w:id="0">
    <w:p w:rsidR="00066287" w:rsidRDefault="00066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91D" w:rsidRDefault="00CE49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91D" w:rsidRDefault="00CE491D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rebuchet MS" w:eastAsia="Trebuchet MS" w:hAnsi="Trebuchet MS" w:cs="Trebuchet MS"/>
      </w:rPr>
    </w:pPr>
  </w:p>
  <w:tbl>
    <w:tblPr>
      <w:tblStyle w:val="a1"/>
      <w:tblW w:w="9802" w:type="dxa"/>
      <w:tblInd w:w="-289" w:type="dxa"/>
      <w:tblBorders>
        <w:top w:val="single" w:sz="4" w:space="0" w:color="9CC3E5"/>
        <w:left w:val="single" w:sz="4" w:space="0" w:color="000000"/>
        <w:bottom w:val="single" w:sz="4" w:space="0" w:color="9CC3E5"/>
        <w:right w:val="single" w:sz="4" w:space="0" w:color="000000"/>
        <w:insideH w:val="single" w:sz="4" w:space="0" w:color="9CC3E5"/>
        <w:insideV w:val="single" w:sz="4" w:space="0" w:color="9CC3E5"/>
      </w:tblBorders>
      <w:tblLayout w:type="fixed"/>
      <w:tblLook w:val="0400" w:firstRow="0" w:lastRow="0" w:firstColumn="0" w:lastColumn="0" w:noHBand="0" w:noVBand="1"/>
    </w:tblPr>
    <w:tblGrid>
      <w:gridCol w:w="3995"/>
      <w:gridCol w:w="3595"/>
      <w:gridCol w:w="2212"/>
    </w:tblGrid>
    <w:tr w:rsidR="00CE491D">
      <w:trPr>
        <w:trHeight w:val="413"/>
      </w:trPr>
      <w:tc>
        <w:tcPr>
          <w:tcW w:w="7590" w:type="dxa"/>
          <w:gridSpan w:val="2"/>
          <w:shd w:val="clear" w:color="auto" w:fill="BDD7EE"/>
          <w:vAlign w:val="center"/>
        </w:tcPr>
        <w:p w:rsidR="00CE491D" w:rsidRDefault="00066287">
          <w:pPr>
            <w:jc w:val="center"/>
            <w:rPr>
              <w:sz w:val="24"/>
              <w:szCs w:val="24"/>
            </w:rPr>
          </w:pPr>
          <w:r>
            <w:rPr>
              <w:rFonts w:ascii="Trebuchet MS" w:eastAsia="Trebuchet MS" w:hAnsi="Trebuchet MS" w:cs="Trebuchet MS"/>
              <w:b/>
              <w:sz w:val="24"/>
              <w:szCs w:val="24"/>
            </w:rPr>
            <w:t>FACULTAD DE MEDICINA - MACROPROCESO INVESTIGACIÓN</w:t>
          </w:r>
        </w:p>
      </w:tc>
      <w:tc>
        <w:tcPr>
          <w:tcW w:w="2212" w:type="dxa"/>
          <w:vMerge w:val="restart"/>
        </w:tcPr>
        <w:p w:rsidR="00CE491D" w:rsidRDefault="00066287"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6987</wp:posOffset>
                </wp:positionH>
                <wp:positionV relativeFrom="paragraph">
                  <wp:posOffset>263249</wp:posOffset>
                </wp:positionV>
                <wp:extent cx="1212850" cy="647700"/>
                <wp:effectExtent l="0" t="0" r="0" b="0"/>
                <wp:wrapNone/>
                <wp:docPr id="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2850" cy="647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  <w:tr w:rsidR="00CE491D">
      <w:trPr>
        <w:trHeight w:val="338"/>
      </w:trPr>
      <w:tc>
        <w:tcPr>
          <w:tcW w:w="3995" w:type="dxa"/>
          <w:shd w:val="clear" w:color="auto" w:fill="BDD7EE"/>
        </w:tcPr>
        <w:p w:rsidR="00CE491D" w:rsidRDefault="00066287">
          <w:pPr>
            <w:rPr>
              <w:sz w:val="20"/>
              <w:szCs w:val="20"/>
            </w:rPr>
          </w:pPr>
          <w:r>
            <w:rPr>
              <w:rFonts w:ascii="Trebuchet MS" w:eastAsia="Trebuchet MS" w:hAnsi="Trebuchet MS" w:cs="Trebuchet MS"/>
              <w:b/>
              <w:sz w:val="20"/>
              <w:szCs w:val="20"/>
            </w:rPr>
            <w:t xml:space="preserve">Nombre del Proceso: </w:t>
          </w:r>
          <w:r>
            <w:rPr>
              <w:rFonts w:ascii="Trebuchet MS" w:eastAsia="Trebuchet MS" w:hAnsi="Trebuchet MS" w:cs="Trebuchet MS"/>
              <w:sz w:val="20"/>
              <w:szCs w:val="20"/>
            </w:rPr>
            <w:t>Comité de Ética</w:t>
          </w:r>
        </w:p>
      </w:tc>
      <w:tc>
        <w:tcPr>
          <w:tcW w:w="3595" w:type="dxa"/>
          <w:shd w:val="clear" w:color="auto" w:fill="BDD7EE"/>
        </w:tcPr>
        <w:p w:rsidR="00CE491D" w:rsidRDefault="00066287">
          <w:pPr>
            <w:rPr>
              <w:sz w:val="20"/>
              <w:szCs w:val="20"/>
            </w:rPr>
          </w:pPr>
          <w:r>
            <w:rPr>
              <w:rFonts w:ascii="Trebuchet MS" w:eastAsia="Trebuchet MS" w:hAnsi="Trebuchet MS" w:cs="Trebuchet MS"/>
              <w:b/>
              <w:sz w:val="20"/>
              <w:szCs w:val="20"/>
            </w:rPr>
            <w:t xml:space="preserve">Código: </w:t>
          </w:r>
          <w:r>
            <w:rPr>
              <w:rFonts w:ascii="Trebuchet MS" w:eastAsia="Trebuchet MS" w:hAnsi="Trebuchet MS" w:cs="Trebuchet MS"/>
              <w:sz w:val="20"/>
              <w:szCs w:val="20"/>
            </w:rPr>
            <w:t>INV-FM-CE008</w:t>
          </w:r>
        </w:p>
      </w:tc>
      <w:tc>
        <w:tcPr>
          <w:tcW w:w="2212" w:type="dxa"/>
          <w:vMerge/>
        </w:tcPr>
        <w:p w:rsidR="00CE491D" w:rsidRDefault="00CE491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20"/>
              <w:szCs w:val="20"/>
            </w:rPr>
          </w:pPr>
        </w:p>
      </w:tc>
    </w:tr>
    <w:tr w:rsidR="00CE491D">
      <w:trPr>
        <w:trHeight w:val="349"/>
      </w:trPr>
      <w:tc>
        <w:tcPr>
          <w:tcW w:w="3995" w:type="dxa"/>
          <w:vMerge w:val="restart"/>
          <w:shd w:val="clear" w:color="auto" w:fill="BDD7EE"/>
        </w:tcPr>
        <w:p w:rsidR="00CE491D" w:rsidRDefault="00066287">
          <w:pPr>
            <w:jc w:val="both"/>
            <w:rPr>
              <w:rFonts w:ascii="Trebuchet MS" w:eastAsia="Trebuchet MS" w:hAnsi="Trebuchet MS" w:cs="Trebuchet MS"/>
              <w:b/>
              <w:sz w:val="20"/>
              <w:szCs w:val="20"/>
            </w:rPr>
          </w:pPr>
          <w:r>
            <w:rPr>
              <w:rFonts w:ascii="Trebuchet MS" w:eastAsia="Trebuchet MS" w:hAnsi="Trebuchet MS" w:cs="Trebuchet MS"/>
              <w:b/>
              <w:sz w:val="20"/>
              <w:szCs w:val="20"/>
            </w:rPr>
            <w:t>Nombre del documento:</w:t>
          </w:r>
          <w:r>
            <w:t xml:space="preserve"> </w:t>
          </w:r>
          <w:r>
            <w:rPr>
              <w:rFonts w:ascii="Trebuchet MS" w:eastAsia="Trebuchet MS" w:hAnsi="Trebuchet MS" w:cs="Trebuchet MS"/>
              <w:sz w:val="20"/>
              <w:szCs w:val="20"/>
            </w:rPr>
            <w:t>Formato de Consentimiento informado de Proyectos de Investigación</w:t>
          </w:r>
        </w:p>
      </w:tc>
      <w:tc>
        <w:tcPr>
          <w:tcW w:w="3595" w:type="dxa"/>
          <w:shd w:val="clear" w:color="auto" w:fill="BDD7EE"/>
        </w:tcPr>
        <w:p w:rsidR="00CE491D" w:rsidRDefault="00066287">
          <w:pPr>
            <w:rPr>
              <w:sz w:val="20"/>
              <w:szCs w:val="20"/>
            </w:rPr>
          </w:pPr>
          <w:r>
            <w:rPr>
              <w:rFonts w:ascii="Trebuchet MS" w:eastAsia="Trebuchet MS" w:hAnsi="Trebuchet MS" w:cs="Trebuchet MS"/>
              <w:b/>
              <w:sz w:val="20"/>
              <w:szCs w:val="20"/>
            </w:rPr>
            <w:t>Versión:1</w:t>
          </w:r>
        </w:p>
      </w:tc>
      <w:tc>
        <w:tcPr>
          <w:tcW w:w="2212" w:type="dxa"/>
          <w:vMerge/>
        </w:tcPr>
        <w:p w:rsidR="00CE491D" w:rsidRDefault="00CE491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20"/>
              <w:szCs w:val="20"/>
            </w:rPr>
          </w:pPr>
        </w:p>
      </w:tc>
    </w:tr>
    <w:tr w:rsidR="00CE491D">
      <w:trPr>
        <w:trHeight w:val="313"/>
      </w:trPr>
      <w:tc>
        <w:tcPr>
          <w:tcW w:w="3995" w:type="dxa"/>
          <w:vMerge/>
          <w:shd w:val="clear" w:color="auto" w:fill="BDD7EE"/>
        </w:tcPr>
        <w:p w:rsidR="00CE491D" w:rsidRDefault="00CE491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20"/>
              <w:szCs w:val="20"/>
            </w:rPr>
          </w:pPr>
        </w:p>
      </w:tc>
      <w:tc>
        <w:tcPr>
          <w:tcW w:w="3595" w:type="dxa"/>
          <w:shd w:val="clear" w:color="auto" w:fill="BDD7EE"/>
        </w:tcPr>
        <w:p w:rsidR="00CE491D" w:rsidRDefault="00066287">
          <w:pPr>
            <w:rPr>
              <w:sz w:val="20"/>
              <w:szCs w:val="20"/>
            </w:rPr>
          </w:pPr>
          <w:r>
            <w:rPr>
              <w:rFonts w:ascii="Trebuchet MS" w:eastAsia="Trebuchet MS" w:hAnsi="Trebuchet MS" w:cs="Trebuchet MS"/>
              <w:b/>
              <w:sz w:val="20"/>
              <w:szCs w:val="20"/>
            </w:rPr>
            <w:t>Fecha: 24</w:t>
          </w:r>
          <w:r>
            <w:rPr>
              <w:rFonts w:ascii="Trebuchet MS" w:eastAsia="Trebuchet MS" w:hAnsi="Trebuchet MS" w:cs="Trebuchet MS"/>
              <w:sz w:val="20"/>
              <w:szCs w:val="20"/>
            </w:rPr>
            <w:t>/02/2023</w:t>
          </w:r>
        </w:p>
      </w:tc>
      <w:tc>
        <w:tcPr>
          <w:tcW w:w="2212" w:type="dxa"/>
          <w:vMerge/>
        </w:tcPr>
        <w:p w:rsidR="00CE491D" w:rsidRDefault="00CE491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20"/>
              <w:szCs w:val="20"/>
            </w:rPr>
          </w:pPr>
        </w:p>
      </w:tc>
    </w:tr>
    <w:tr w:rsidR="00CE491D">
      <w:trPr>
        <w:trHeight w:val="313"/>
      </w:trPr>
      <w:tc>
        <w:tcPr>
          <w:tcW w:w="3995" w:type="dxa"/>
          <w:vMerge/>
          <w:shd w:val="clear" w:color="auto" w:fill="BDD7EE"/>
        </w:tcPr>
        <w:p w:rsidR="00CE491D" w:rsidRDefault="00CE491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20"/>
              <w:szCs w:val="20"/>
            </w:rPr>
          </w:pPr>
        </w:p>
      </w:tc>
      <w:tc>
        <w:tcPr>
          <w:tcW w:w="3595" w:type="dxa"/>
          <w:shd w:val="clear" w:color="auto" w:fill="BDD7EE"/>
        </w:tcPr>
        <w:p w:rsidR="00CE491D" w:rsidRDefault="00066287">
          <w:pPr>
            <w:rPr>
              <w:rFonts w:ascii="Trebuchet MS" w:eastAsia="Trebuchet MS" w:hAnsi="Trebuchet MS" w:cs="Trebuchet MS"/>
              <w:b/>
              <w:sz w:val="20"/>
              <w:szCs w:val="20"/>
            </w:rPr>
          </w:pPr>
          <w:r>
            <w:rPr>
              <w:rFonts w:ascii="Trebuchet MS" w:eastAsia="Trebuchet MS" w:hAnsi="Trebuchet MS" w:cs="Trebuchet MS"/>
              <w:b/>
              <w:sz w:val="20"/>
              <w:szCs w:val="20"/>
            </w:rPr>
            <w:t>Página</w:t>
          </w:r>
          <w:r>
            <w:rPr>
              <w:rFonts w:ascii="Trebuchet MS" w:eastAsia="Trebuchet MS" w:hAnsi="Trebuchet MS" w:cs="Trebuchet MS"/>
              <w:sz w:val="20"/>
              <w:szCs w:val="20"/>
            </w:rPr>
            <w:t xml:space="preserve"> </w:t>
          </w:r>
          <w:r>
            <w:rPr>
              <w:rFonts w:ascii="Trebuchet MS" w:eastAsia="Trebuchet MS" w:hAnsi="Trebuchet MS" w:cs="Trebuchet MS"/>
              <w:sz w:val="20"/>
              <w:szCs w:val="20"/>
            </w:rPr>
            <w:fldChar w:fldCharType="begin"/>
          </w:r>
          <w:r>
            <w:rPr>
              <w:rFonts w:ascii="Trebuchet MS" w:eastAsia="Trebuchet MS" w:hAnsi="Trebuchet MS" w:cs="Trebuchet MS"/>
              <w:sz w:val="20"/>
              <w:szCs w:val="20"/>
            </w:rPr>
            <w:instrText>PAGE</w:instrText>
          </w:r>
          <w:r w:rsidR="003E4512">
            <w:rPr>
              <w:rFonts w:ascii="Trebuchet MS" w:eastAsia="Trebuchet MS" w:hAnsi="Trebuchet MS" w:cs="Trebuchet MS"/>
              <w:sz w:val="20"/>
              <w:szCs w:val="20"/>
            </w:rPr>
            <w:fldChar w:fldCharType="separate"/>
          </w:r>
          <w:r w:rsidR="003E4512">
            <w:rPr>
              <w:rFonts w:ascii="Trebuchet MS" w:eastAsia="Trebuchet MS" w:hAnsi="Trebuchet MS" w:cs="Trebuchet MS"/>
              <w:noProof/>
              <w:sz w:val="20"/>
              <w:szCs w:val="20"/>
            </w:rPr>
            <w:t>2</w:t>
          </w:r>
          <w:r>
            <w:rPr>
              <w:rFonts w:ascii="Trebuchet MS" w:eastAsia="Trebuchet MS" w:hAnsi="Trebuchet MS" w:cs="Trebuchet MS"/>
              <w:sz w:val="20"/>
              <w:szCs w:val="20"/>
            </w:rPr>
            <w:fldChar w:fldCharType="end"/>
          </w:r>
          <w:r>
            <w:rPr>
              <w:rFonts w:ascii="Trebuchet MS" w:eastAsia="Trebuchet MS" w:hAnsi="Trebuchet MS" w:cs="Trebuchet MS"/>
              <w:sz w:val="20"/>
              <w:szCs w:val="20"/>
            </w:rPr>
            <w:t xml:space="preserve"> de </w:t>
          </w:r>
          <w:r>
            <w:rPr>
              <w:rFonts w:ascii="Trebuchet MS" w:eastAsia="Trebuchet MS" w:hAnsi="Trebuchet MS" w:cs="Trebuchet MS"/>
              <w:sz w:val="20"/>
              <w:szCs w:val="20"/>
            </w:rPr>
            <w:fldChar w:fldCharType="begin"/>
          </w:r>
          <w:r>
            <w:rPr>
              <w:rFonts w:ascii="Trebuchet MS" w:eastAsia="Trebuchet MS" w:hAnsi="Trebuchet MS" w:cs="Trebuchet MS"/>
              <w:sz w:val="20"/>
              <w:szCs w:val="20"/>
            </w:rPr>
            <w:instrText>NUMPAGES</w:instrText>
          </w:r>
          <w:r w:rsidR="003E4512">
            <w:rPr>
              <w:rFonts w:ascii="Trebuchet MS" w:eastAsia="Trebuchet MS" w:hAnsi="Trebuchet MS" w:cs="Trebuchet MS"/>
              <w:sz w:val="20"/>
              <w:szCs w:val="20"/>
            </w:rPr>
            <w:fldChar w:fldCharType="separate"/>
          </w:r>
          <w:r w:rsidR="003E4512">
            <w:rPr>
              <w:rFonts w:ascii="Trebuchet MS" w:eastAsia="Trebuchet MS" w:hAnsi="Trebuchet MS" w:cs="Trebuchet MS"/>
              <w:noProof/>
              <w:sz w:val="20"/>
              <w:szCs w:val="20"/>
            </w:rPr>
            <w:t>4</w:t>
          </w:r>
          <w:r>
            <w:rPr>
              <w:rFonts w:ascii="Trebuchet MS" w:eastAsia="Trebuchet MS" w:hAnsi="Trebuchet MS" w:cs="Trebuchet MS"/>
              <w:sz w:val="20"/>
              <w:szCs w:val="20"/>
            </w:rPr>
            <w:fldChar w:fldCharType="end"/>
          </w:r>
        </w:p>
      </w:tc>
      <w:tc>
        <w:tcPr>
          <w:tcW w:w="2212" w:type="dxa"/>
          <w:vMerge/>
        </w:tcPr>
        <w:p w:rsidR="00CE491D" w:rsidRDefault="00CE491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rebuchet MS" w:eastAsia="Trebuchet MS" w:hAnsi="Trebuchet MS" w:cs="Trebuchet MS"/>
              <w:b/>
              <w:sz w:val="20"/>
              <w:szCs w:val="20"/>
            </w:rPr>
          </w:pPr>
        </w:p>
      </w:tc>
    </w:tr>
  </w:tbl>
  <w:p w:rsidR="00CE491D" w:rsidRDefault="00CE49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91D" w:rsidRDefault="00CE49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91D"/>
    <w:rsid w:val="00066287"/>
    <w:rsid w:val="003E4512"/>
    <w:rsid w:val="00CE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7C9019-87E7-4CCE-A4CC-2F007649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nhideWhenUsed/>
    <w:rsid w:val="006678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678BF"/>
  </w:style>
  <w:style w:type="paragraph" w:styleId="Piedepgina">
    <w:name w:val="footer"/>
    <w:basedOn w:val="Normal"/>
    <w:link w:val="PiedepginaCar"/>
    <w:uiPriority w:val="99"/>
    <w:unhideWhenUsed/>
    <w:rsid w:val="006678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78BF"/>
  </w:style>
  <w:style w:type="table" w:styleId="Tablaconcuadrcula">
    <w:name w:val="Table Grid"/>
    <w:basedOn w:val="Tablanormal"/>
    <w:uiPriority w:val="39"/>
    <w:rsid w:val="009B6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2-nfasis11">
    <w:name w:val="Tabla de cuadrícula 2 - Énfasis 11"/>
    <w:basedOn w:val="Tablanormal"/>
    <w:uiPriority w:val="47"/>
    <w:rsid w:val="009B688B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Prrafodelista">
    <w:name w:val="List Paragraph"/>
    <w:basedOn w:val="Normal"/>
    <w:uiPriority w:val="34"/>
    <w:qFormat/>
    <w:rsid w:val="00D01B02"/>
    <w:pPr>
      <w:ind w:left="720"/>
      <w:contextualSpacing/>
    </w:pPr>
  </w:style>
  <w:style w:type="character" w:styleId="Nmerodepgina">
    <w:name w:val="page number"/>
    <w:basedOn w:val="Fuentedeprrafopredeter"/>
    <w:rsid w:val="005D638D"/>
  </w:style>
  <w:style w:type="paragraph" w:customStyle="1" w:styleId="TableParagraph">
    <w:name w:val="Table Paragraph"/>
    <w:basedOn w:val="Normal"/>
    <w:uiPriority w:val="1"/>
    <w:qFormat/>
    <w:rsid w:val="005D638D"/>
    <w:pPr>
      <w:widowControl w:val="0"/>
      <w:spacing w:after="0" w:line="240" w:lineRule="auto"/>
      <w:ind w:left="101"/>
    </w:pPr>
    <w:rPr>
      <w:rFonts w:ascii="Arial" w:eastAsia="Arial" w:hAnsi="Arial" w:cs="Arial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4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407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B31CF"/>
    <w:rPr>
      <w:color w:val="0563C1" w:themeColor="hyperlink"/>
      <w:u w:val="single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44" w:type="dxa"/>
        <w:left w:w="115" w:type="dxa"/>
        <w:bottom w:w="144" w:type="dxa"/>
        <w:right w:w="115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top w:w="144" w:type="dxa"/>
        <w:left w:w="115" w:type="dxa"/>
        <w:bottom w:w="144" w:type="dxa"/>
        <w:right w:w="115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top w:w="144" w:type="dxa"/>
        <w:left w:w="115" w:type="dxa"/>
        <w:bottom w:w="144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8daA0IIPSIyzbYwBB7d9A8Y8QDw==">AMUW2mXgOJDAsBTHDYCdxkoYsQeg2D1mSB1nKCHiOdAjS+9CZn6octb/xibXJ09jH7jC366/+sSihnRDILJtmvF78/45WuPdvQDDV6PjsHKpgLGdBi80xN4=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 documento es propiedad de la Facultad de Medicina, Universidad Antonio Nariño, prohibida su reproducción sin autorización de la autoridad de Aprobación</dc:creator>
  <cp:lastModifiedBy>COORDINADOR</cp:lastModifiedBy>
  <cp:revision>2</cp:revision>
  <dcterms:created xsi:type="dcterms:W3CDTF">2023-02-27T16:57:00Z</dcterms:created>
  <dcterms:modified xsi:type="dcterms:W3CDTF">2023-02-27T16:57:00Z</dcterms:modified>
</cp:coreProperties>
</file>